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210D" w14:textId="77777777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8"/>
          <w:szCs w:val="23"/>
        </w:rPr>
      </w:pPr>
      <w:r w:rsidRPr="00222437">
        <w:rPr>
          <w:rFonts w:ascii="inherit" w:eastAsia="新細明體" w:hAnsi="inherit" w:cs="Segoe UI Historic"/>
          <w:b/>
          <w:bCs/>
          <w:color w:val="050505"/>
          <w:kern w:val="0"/>
          <w:sz w:val="28"/>
          <w:szCs w:val="23"/>
        </w:rPr>
        <w:t>2022</w:t>
      </w:r>
    </w:p>
    <w:p w14:paraId="7DFECF8D" w14:textId="77777777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8"/>
          <w:szCs w:val="23"/>
        </w:rPr>
      </w:pPr>
      <w:r w:rsidRPr="00222437">
        <w:rPr>
          <w:rFonts w:ascii="inherit" w:eastAsia="新細明體" w:hAnsi="inherit" w:cs="Segoe UI Historic"/>
          <w:b/>
          <w:bCs/>
          <w:color w:val="050505"/>
          <w:kern w:val="0"/>
          <w:sz w:val="28"/>
          <w:szCs w:val="23"/>
        </w:rPr>
        <w:t>111</w:t>
      </w:r>
      <w:r w:rsidRPr="00222437">
        <w:rPr>
          <w:rFonts w:ascii="inherit" w:eastAsia="新細明體" w:hAnsi="inherit" w:cs="Segoe UI Historic"/>
          <w:b/>
          <w:bCs/>
          <w:color w:val="050505"/>
          <w:kern w:val="0"/>
          <w:sz w:val="28"/>
          <w:szCs w:val="23"/>
        </w:rPr>
        <w:t>學年度專業競賽曲目</w:t>
      </w:r>
    </w:p>
    <w:p w14:paraId="76C95DCB" w14:textId="77777777" w:rsidR="00222437" w:rsidRDefault="00222437" w:rsidP="00222437">
      <w:pPr>
        <w:widowControl/>
        <w:shd w:val="clear" w:color="auto" w:fill="FFFFFF"/>
        <w:rPr>
          <w:rFonts w:ascii="inherit" w:eastAsia="新細明體" w:hAnsi="inherit" w:cs="Segoe UI Historic"/>
          <w:b/>
          <w:bCs/>
          <w:color w:val="050505"/>
          <w:kern w:val="0"/>
          <w:szCs w:val="23"/>
        </w:rPr>
      </w:pPr>
    </w:p>
    <w:p w14:paraId="336D60A4" w14:textId="131DBC31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Cs w:val="23"/>
        </w:rPr>
      </w:pPr>
      <w:bookmarkStart w:id="0" w:name="_GoBack"/>
      <w:bookmarkEnd w:id="0"/>
      <w:r w:rsidRPr="00222437">
        <w:rPr>
          <w:rFonts w:ascii="inherit" w:eastAsia="新細明體" w:hAnsi="inherit" w:cs="Segoe UI Historic"/>
          <w:b/>
          <w:bCs/>
          <w:color w:val="050505"/>
          <w:kern w:val="0"/>
          <w:szCs w:val="23"/>
        </w:rPr>
        <w:t>《絃樂組》</w:t>
      </w:r>
    </w:p>
    <w:p w14:paraId="06213658" w14:textId="42701228" w:rsidR="00222437" w:rsidRDefault="00222437" w:rsidP="0022243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Cs w:val="23"/>
        </w:rPr>
      </w:pP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一首自選曲。可為協奏曲的任一樂章，不分樂章的整首協奏曲，或是給獨奏樂器與管絃樂團的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 xml:space="preserve"> Concert Piece 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。</w:t>
      </w:r>
      <w:proofErr w:type="gramStart"/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曲長以</w:t>
      </w:r>
      <w:proofErr w:type="gramEnd"/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 xml:space="preserve"> 8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分鐘以上，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20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分鐘以內為原則。</w:t>
      </w:r>
    </w:p>
    <w:p w14:paraId="607562AB" w14:textId="77777777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 w:hint="eastAsia"/>
          <w:color w:val="050505"/>
          <w:kern w:val="0"/>
          <w:szCs w:val="23"/>
        </w:rPr>
      </w:pPr>
    </w:p>
    <w:p w14:paraId="432E7B60" w14:textId="77777777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Cs w:val="23"/>
        </w:rPr>
      </w:pPr>
      <w:r w:rsidRPr="00222437">
        <w:rPr>
          <w:rFonts w:ascii="inherit" w:eastAsia="新細明體" w:hAnsi="inherit" w:cs="Segoe UI Historic"/>
          <w:b/>
          <w:bCs/>
          <w:color w:val="050505"/>
          <w:kern w:val="0"/>
          <w:szCs w:val="23"/>
        </w:rPr>
        <w:t>《管擊樂組》</w:t>
      </w:r>
    </w:p>
    <w:p w14:paraId="693FEE8F" w14:textId="125727AB" w:rsidR="00222437" w:rsidRDefault="00222437" w:rsidP="0022243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Cs w:val="23"/>
        </w:rPr>
      </w:pP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一首自選曲。可為協奏曲的任一樂章，不分樂章的整首協奏曲，或是給獨奏樂器與管絃樂團的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Concert Piece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。</w:t>
      </w:r>
      <w:proofErr w:type="gramStart"/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曲長以</w:t>
      </w:r>
      <w:proofErr w:type="gramEnd"/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8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分鐘以上，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20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分鐘以內為原則。</w:t>
      </w:r>
    </w:p>
    <w:p w14:paraId="34999407" w14:textId="77777777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 w:hint="eastAsia"/>
          <w:color w:val="050505"/>
          <w:kern w:val="0"/>
          <w:szCs w:val="23"/>
        </w:rPr>
      </w:pPr>
    </w:p>
    <w:p w14:paraId="54AFD83D" w14:textId="77777777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Cs w:val="23"/>
        </w:rPr>
      </w:pPr>
      <w:r w:rsidRPr="00222437">
        <w:rPr>
          <w:rFonts w:ascii="inherit" w:eastAsia="新細明體" w:hAnsi="inherit" w:cs="Segoe UI Historic"/>
          <w:b/>
          <w:bCs/>
          <w:color w:val="050505"/>
          <w:kern w:val="0"/>
          <w:szCs w:val="23"/>
        </w:rPr>
        <w:t>《聲樂組》</w:t>
      </w:r>
    </w:p>
    <w:p w14:paraId="79077266" w14:textId="02D0A045" w:rsidR="00222437" w:rsidRDefault="00222437" w:rsidP="0022243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Cs w:val="23"/>
        </w:rPr>
      </w:pP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兩首詠嘆調，選自歌劇、神劇、或音樂劇。</w:t>
      </w:r>
    </w:p>
    <w:p w14:paraId="18A134BC" w14:textId="77777777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 w:hint="eastAsia"/>
          <w:color w:val="050505"/>
          <w:kern w:val="0"/>
          <w:szCs w:val="23"/>
        </w:rPr>
      </w:pPr>
    </w:p>
    <w:p w14:paraId="2DBCB5E2" w14:textId="77777777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Cs w:val="23"/>
        </w:rPr>
      </w:pPr>
      <w:r w:rsidRPr="00222437">
        <w:rPr>
          <w:rFonts w:ascii="inherit" w:eastAsia="新細明體" w:hAnsi="inherit" w:cs="Segoe UI Historic"/>
          <w:b/>
          <w:bCs/>
          <w:color w:val="050505"/>
          <w:kern w:val="0"/>
          <w:szCs w:val="23"/>
        </w:rPr>
        <w:t>《鋼琴組》</w:t>
      </w:r>
    </w:p>
    <w:p w14:paraId="3B9A5846" w14:textId="7B70D694" w:rsidR="00222437" w:rsidRDefault="00222437" w:rsidP="0022243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Cs w:val="23"/>
        </w:rPr>
      </w:pP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一首自選曲，自選莫札特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 xml:space="preserve">(W. A. </w:t>
      </w:r>
      <w:proofErr w:type="gramStart"/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Mozart)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任一首鋼琴協奏曲之任一樂章</w:t>
      </w:r>
      <w:proofErr w:type="gramEnd"/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。</w:t>
      </w:r>
    </w:p>
    <w:p w14:paraId="32E4EB25" w14:textId="77777777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 w:hint="eastAsia"/>
          <w:color w:val="050505"/>
          <w:kern w:val="0"/>
          <w:szCs w:val="23"/>
        </w:rPr>
      </w:pPr>
    </w:p>
    <w:p w14:paraId="2B393F9C" w14:textId="77777777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Cs w:val="23"/>
        </w:rPr>
      </w:pPr>
      <w:r w:rsidRPr="00222437">
        <w:rPr>
          <w:rFonts w:ascii="inherit" w:eastAsia="新細明體" w:hAnsi="inherit" w:cs="Segoe UI Historic"/>
          <w:b/>
          <w:bCs/>
          <w:color w:val="050505"/>
          <w:kern w:val="0"/>
          <w:szCs w:val="23"/>
        </w:rPr>
        <w:t>《作曲組》</w:t>
      </w:r>
    </w:p>
    <w:p w14:paraId="4E4A16C4" w14:textId="77777777" w:rsidR="002224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Cs w:val="23"/>
        </w:rPr>
      </w:pP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每位參賽者以選擇一件作品參賽為限，樂曲編制與風格不拘，長度必須在五分鐘以上，</w:t>
      </w:r>
    </w:p>
    <w:p w14:paraId="6A876D21" w14:textId="7E1D3B12" w:rsidR="00FC4537" w:rsidRPr="00222437" w:rsidRDefault="00222437" w:rsidP="00222437">
      <w:pPr>
        <w:widowControl/>
        <w:shd w:val="clear" w:color="auto" w:fill="FFFFFF"/>
        <w:rPr>
          <w:rFonts w:ascii="Segoe UI Historic" w:eastAsia="新細明體" w:hAnsi="Segoe UI Historic" w:cs="Segoe UI Historic" w:hint="eastAsia"/>
          <w:color w:val="050505"/>
          <w:kern w:val="0"/>
          <w:szCs w:val="23"/>
        </w:rPr>
      </w:pP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作品同時以紙本及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MIDI</w:t>
      </w:r>
      <w:r w:rsidRPr="00222437">
        <w:rPr>
          <w:rFonts w:ascii="inherit" w:eastAsia="新細明體" w:hAnsi="inherit" w:cs="Segoe UI Historic"/>
          <w:color w:val="050505"/>
          <w:kern w:val="0"/>
          <w:szCs w:val="23"/>
        </w:rPr>
        <w:t>檔案方式繳交，並不得在上面書寫參賽者姓名或有任何註明身分的記號。</w:t>
      </w:r>
    </w:p>
    <w:sectPr w:rsidR="00FC4537" w:rsidRPr="002224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1FB9D" w14:textId="77777777" w:rsidR="002822F7" w:rsidRDefault="002822F7" w:rsidP="00222437">
      <w:r>
        <w:separator/>
      </w:r>
    </w:p>
  </w:endnote>
  <w:endnote w:type="continuationSeparator" w:id="0">
    <w:p w14:paraId="32BE4782" w14:textId="77777777" w:rsidR="002822F7" w:rsidRDefault="002822F7" w:rsidP="0022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54D6" w14:textId="77777777" w:rsidR="002822F7" w:rsidRDefault="002822F7" w:rsidP="00222437">
      <w:r>
        <w:separator/>
      </w:r>
    </w:p>
  </w:footnote>
  <w:footnote w:type="continuationSeparator" w:id="0">
    <w:p w14:paraId="6E1EAFA2" w14:textId="77777777" w:rsidR="002822F7" w:rsidRDefault="002822F7" w:rsidP="0022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C0"/>
    <w:rsid w:val="00222437"/>
    <w:rsid w:val="002822F7"/>
    <w:rsid w:val="007108C0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DCC22"/>
  <w15:chartTrackingRefBased/>
  <w15:docId w15:val="{BD1AB119-7767-4D24-A6F1-CAC48320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2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張純倩</dc:creator>
  <cp:keywords/>
  <dc:description/>
  <cp:lastModifiedBy>張純倩</cp:lastModifiedBy>
  <cp:revision>2</cp:revision>
  <dcterms:created xsi:type="dcterms:W3CDTF">2022-09-15T01:18:00Z</dcterms:created>
  <dcterms:modified xsi:type="dcterms:W3CDTF">2022-09-15T01:20:00Z</dcterms:modified>
</cp:coreProperties>
</file>